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CED64">
      <w:pPr>
        <w:spacing w:line="400" w:lineRule="exact"/>
        <w:ind w:right="-99"/>
        <w:rPr>
          <w:rFonts w:hint="eastAsia" w:ascii="方正小标宋简体" w:hAnsi="方正小标宋简体"/>
          <w:b/>
          <w:color w:val="000000"/>
          <w:spacing w:val="20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20"/>
          <w:sz w:val="32"/>
          <w:szCs w:val="32"/>
        </w:rPr>
        <w:t>附件2</w:t>
      </w:r>
      <w:r>
        <w:rPr>
          <w:rFonts w:ascii="方正小标宋简体" w:hAnsi="方正小标宋简体"/>
          <w:b/>
          <w:color w:val="000000"/>
          <w:spacing w:val="20"/>
        </w:rPr>
        <w:t xml:space="preserve"> </w:t>
      </w:r>
    </w:p>
    <w:p w14:paraId="7A4C40F7">
      <w:pPr>
        <w:adjustRightInd w:val="0"/>
        <w:snapToGrid w:val="0"/>
        <w:spacing w:after="50" w:line="360" w:lineRule="auto"/>
        <w:ind w:firstLine="871" w:firstLineChars="217"/>
        <w:rPr>
          <w:rFonts w:ascii="方正小标宋简体" w:hAnsi="方正小标宋简体"/>
          <w:b/>
          <w:color w:val="000000"/>
          <w:spacing w:val="20"/>
          <w:sz w:val="36"/>
          <w:szCs w:val="36"/>
        </w:rPr>
      </w:pPr>
      <w:r>
        <w:rPr>
          <w:rFonts w:hint="eastAsia" w:ascii="方正小标宋简体" w:hAnsi="方正小标宋简体"/>
          <w:b/>
          <w:color w:val="000000"/>
          <w:spacing w:val="20"/>
          <w:sz w:val="36"/>
          <w:szCs w:val="36"/>
        </w:rPr>
        <w:t xml:space="preserve">      </w:t>
      </w:r>
      <w:r>
        <w:rPr>
          <w:rFonts w:ascii="方正小标宋简体" w:hAnsi="方正小标宋简体"/>
          <w:b/>
          <w:color w:val="000000"/>
          <w:spacing w:val="20"/>
          <w:sz w:val="36"/>
          <w:szCs w:val="36"/>
        </w:rPr>
        <w:t>申报江西名牌销售统计证明</w:t>
      </w:r>
    </w:p>
    <w:tbl>
      <w:tblPr>
        <w:tblStyle w:val="3"/>
        <w:tblpPr w:leftFromText="180" w:rightFromText="180" w:vertAnchor="text" w:horzAnchor="page" w:tblpX="1361" w:tblpY="48"/>
        <w:tblOverlap w:val="never"/>
        <w:tblW w:w="94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90"/>
        <w:gridCol w:w="2267"/>
        <w:gridCol w:w="2739"/>
        <w:gridCol w:w="2771"/>
      </w:tblGrid>
      <w:tr w14:paraId="036BF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32F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77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CE36E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（盖章）</w:t>
            </w:r>
          </w:p>
        </w:tc>
      </w:tr>
      <w:tr w14:paraId="5E02D0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0F0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77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E842F7C">
            <w:pPr>
              <w:rPr>
                <w:color w:val="000000"/>
                <w:sz w:val="28"/>
                <w:szCs w:val="28"/>
              </w:rPr>
            </w:pPr>
          </w:p>
        </w:tc>
      </w:tr>
      <w:tr w14:paraId="42061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4F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1D54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4C0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注册商标</w:t>
            </w:r>
          </w:p>
        </w:tc>
        <w:tc>
          <w:tcPr>
            <w:tcW w:w="2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B7811F1">
            <w:pPr>
              <w:rPr>
                <w:color w:val="000000"/>
                <w:sz w:val="28"/>
                <w:szCs w:val="28"/>
              </w:rPr>
            </w:pPr>
          </w:p>
        </w:tc>
      </w:tr>
      <w:tr w14:paraId="745FB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BE32A">
            <w:pPr>
              <w:adjustRightInd w:val="0"/>
              <w:snapToGrid w:val="0"/>
              <w:spacing w:line="240" w:lineRule="atLeast"/>
              <w:ind w:firstLine="480" w:firstLineChars="200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指标</w:t>
            </w:r>
          </w:p>
          <w:p w14:paraId="7D0BDB09">
            <w:pPr>
              <w:adjustRightInd w:val="0"/>
              <w:snapToGrid w:val="0"/>
              <w:spacing w:line="240" w:lineRule="atLeast"/>
              <w:ind w:firstLine="480" w:firstLineChars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年 份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AAA4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企业主营业务收入</w:t>
            </w:r>
          </w:p>
          <w:p w14:paraId="7B76B3D7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FDE8CD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申报品牌产品（服务项目）销售额（万元）</w:t>
            </w:r>
          </w:p>
        </w:tc>
        <w:tc>
          <w:tcPr>
            <w:tcW w:w="2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262E5F7">
            <w:pPr>
              <w:adjustRightInd w:val="0"/>
              <w:snapToGrid w:val="0"/>
              <w:spacing w:line="300" w:lineRule="exact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申报品牌产品（服务</w:t>
            </w:r>
          </w:p>
          <w:p w14:paraId="12A0D734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项目）销售量（单位：  ）</w:t>
            </w:r>
          </w:p>
        </w:tc>
      </w:tr>
      <w:tr w14:paraId="6B25C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E62065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lang w:val="en-US" w:eastAsia="zh-CN"/>
              </w:rPr>
              <w:t>22</w:t>
            </w:r>
            <w:r>
              <w:rPr>
                <w:color w:val="000000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F9370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AFA9ED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E15989F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14:paraId="4C9CDF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2431E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lang w:val="en-US" w:eastAsia="zh-CN"/>
              </w:rPr>
              <w:t>23</w:t>
            </w:r>
            <w:r>
              <w:rPr>
                <w:color w:val="000000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CA4B60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0C7245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79C8195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14:paraId="50647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94F56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color w:val="000000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5F171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6BCED0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BF8F6D6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14:paraId="090F4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9459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42C7B52">
            <w:pPr>
              <w:spacing w:before="289" w:beforeLines="50" w:line="300" w:lineRule="exact"/>
              <w:rPr>
                <w:color w:val="000000"/>
                <w:sz w:val="28"/>
                <w:szCs w:val="28"/>
              </w:rPr>
            </w:pPr>
          </w:p>
          <w:p w14:paraId="7C1E05A0">
            <w:pPr>
              <w:spacing w:before="289" w:beforeLines="50" w:line="300" w:lineRule="exact"/>
              <w:ind w:firstLine="280" w:firstLineChars="10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以上统计数据真实无误，同意向社会公示，接受监督</w:t>
            </w:r>
            <w:r>
              <w:rPr>
                <w:color w:val="000000"/>
              </w:rPr>
              <w:t>。</w:t>
            </w:r>
          </w:p>
          <w:p w14:paraId="440A49EA">
            <w:pPr>
              <w:spacing w:before="289" w:beforeLines="50" w:line="300" w:lineRule="exact"/>
              <w:ind w:firstLine="3360" w:firstLineChars="1400"/>
              <w:rPr>
                <w:color w:val="000000"/>
                <w:sz w:val="24"/>
                <w:szCs w:val="24"/>
              </w:rPr>
            </w:pPr>
          </w:p>
          <w:p w14:paraId="3CEE0944">
            <w:pPr>
              <w:spacing w:before="289" w:beforeLines="50" w:line="300" w:lineRule="exact"/>
              <w:rPr>
                <w:rFonts w:hint="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企业法人或主要负责人签字（盖章）：                 </w:t>
            </w:r>
          </w:p>
          <w:p w14:paraId="7DC32E7F">
            <w:pPr>
              <w:spacing w:before="289" w:beforeLines="50" w:line="300" w:lineRule="exact"/>
              <w:ind w:firstLine="280" w:firstLineChars="1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                                               年    月    日</w:t>
            </w:r>
          </w:p>
          <w:p w14:paraId="209635C8">
            <w:pPr>
              <w:spacing w:before="289" w:beforeLines="50" w:line="300" w:lineRule="exact"/>
              <w:ind w:firstLine="280" w:firstLineChars="100"/>
              <w:rPr>
                <w:rFonts w:hint="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企业经办人：        </w:t>
            </w:r>
            <w:r>
              <w:rPr>
                <w:rFonts w:hint="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联系电话：</w:t>
            </w:r>
          </w:p>
        </w:tc>
      </w:tr>
      <w:tr w14:paraId="133A0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E5C8106">
            <w:pPr>
              <w:spacing w:before="289" w:beforeLines="50" w:line="300" w:lineRule="exact"/>
              <w:ind w:firstLine="280" w:firstLineChars="1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36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6994C3">
            <w:pPr>
              <w:spacing w:before="289" w:beforeLines="50" w:line="300" w:lineRule="exact"/>
              <w:ind w:firstLine="280" w:firstLineChars="1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具备法人资格的分（子）公司、 委托加工企业需单独证明材料。</w:t>
            </w:r>
          </w:p>
        </w:tc>
      </w:tr>
    </w:tbl>
    <w:p w14:paraId="2258F523">
      <w:pPr>
        <w:spacing w:after="289" w:afterLines="50" w:line="520" w:lineRule="exact"/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 xml:space="preserve"> </w:t>
      </w:r>
    </w:p>
    <w:p w14:paraId="23C84315">
      <w:pPr>
        <w:spacing w:after="289" w:afterLines="50" w:line="520" w:lineRule="exact"/>
        <w:rPr>
          <w:rFonts w:hint="eastAsia"/>
          <w:b/>
          <w:color w:val="000000"/>
          <w:spacing w:val="2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20"/>
          <w:sz w:val="32"/>
          <w:szCs w:val="32"/>
        </w:rPr>
        <w:t>附件3</w:t>
      </w:r>
      <w:r>
        <w:rPr>
          <w:b/>
          <w:color w:val="000000"/>
          <w:spacing w:val="20"/>
          <w:sz w:val="32"/>
          <w:szCs w:val="32"/>
        </w:rPr>
        <w:t xml:space="preserve"> </w:t>
      </w:r>
      <w:r>
        <w:rPr>
          <w:b/>
          <w:color w:val="000000"/>
          <w:spacing w:val="20"/>
          <w:sz w:val="30"/>
          <w:szCs w:val="30"/>
        </w:rPr>
        <w:t xml:space="preserve">      </w:t>
      </w:r>
    </w:p>
    <w:p w14:paraId="3289CAD9">
      <w:pPr>
        <w:spacing w:after="289" w:afterLines="50" w:line="520" w:lineRule="exact"/>
        <w:jc w:val="center"/>
        <w:rPr>
          <w:rFonts w:ascii="方正小标宋简体" w:hAnsi="方正小标宋简体"/>
          <w:color w:val="000000"/>
          <w:sz w:val="36"/>
          <w:szCs w:val="36"/>
        </w:rPr>
      </w:pPr>
      <w:r>
        <w:rPr>
          <w:rFonts w:ascii="方正小标宋简体" w:hAnsi="方正小标宋简体"/>
          <w:b/>
          <w:color w:val="000000"/>
          <w:spacing w:val="20"/>
          <w:sz w:val="36"/>
          <w:szCs w:val="36"/>
        </w:rPr>
        <w:t>申报江西名牌实缴税证明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16"/>
        <w:gridCol w:w="2264"/>
        <w:gridCol w:w="367"/>
        <w:gridCol w:w="1392"/>
        <w:gridCol w:w="601"/>
        <w:gridCol w:w="2212"/>
      </w:tblGrid>
      <w:tr w14:paraId="1056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F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纳税企业名称</w:t>
            </w:r>
          </w:p>
        </w:tc>
        <w:tc>
          <w:tcPr>
            <w:tcW w:w="6836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6E0C7F">
            <w:pPr>
              <w:ind w:firstLine="3640" w:firstLineChars="1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</w:tc>
      </w:tr>
      <w:tr w14:paraId="546B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4D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26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14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37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纳税信用等级</w:t>
            </w:r>
          </w:p>
        </w:tc>
        <w:tc>
          <w:tcPr>
            <w:tcW w:w="221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3DB520">
            <w:pPr>
              <w:ind w:firstLine="3640" w:firstLineChars="1300"/>
              <w:rPr>
                <w:color w:val="000000"/>
                <w:sz w:val="28"/>
                <w:szCs w:val="28"/>
              </w:rPr>
            </w:pPr>
          </w:p>
        </w:tc>
      </w:tr>
      <w:tr w14:paraId="6EC5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17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0E5763">
            <w:pPr>
              <w:rPr>
                <w:color w:val="000000"/>
                <w:sz w:val="28"/>
                <w:szCs w:val="28"/>
              </w:rPr>
            </w:pPr>
          </w:p>
        </w:tc>
      </w:tr>
      <w:tr w14:paraId="1AEE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E8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申报产品（服务项目）名称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2C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7B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注册商标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8E8AA1">
            <w:pPr>
              <w:rPr>
                <w:color w:val="000000"/>
                <w:sz w:val="28"/>
                <w:szCs w:val="28"/>
              </w:rPr>
            </w:pPr>
          </w:p>
        </w:tc>
      </w:tr>
      <w:tr w14:paraId="7444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518C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指标</w:t>
            </w:r>
          </w:p>
          <w:p w14:paraId="6E8487D4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年份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8FBA4B">
            <w:pPr>
              <w:spacing w:line="4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申报企业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实际</w:t>
            </w:r>
            <w:r>
              <w:rPr>
                <w:color w:val="000000"/>
                <w:sz w:val="28"/>
                <w:szCs w:val="28"/>
              </w:rPr>
              <w:t>缴税总额（万元）</w:t>
            </w:r>
          </w:p>
        </w:tc>
      </w:tr>
      <w:tr w14:paraId="02FF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A99D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lang w:val="en-US" w:eastAsia="zh-CN"/>
              </w:rPr>
              <w:t>22</w:t>
            </w:r>
            <w:r>
              <w:rPr>
                <w:color w:val="000000"/>
                <w:spacing w:val="-20"/>
                <w:sz w:val="28"/>
                <w:szCs w:val="28"/>
              </w:rPr>
              <w:t>年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401F7E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14:paraId="7A2F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0382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lang w:val="en-US" w:eastAsia="zh-CN"/>
              </w:rPr>
              <w:t>23</w:t>
            </w:r>
            <w:r>
              <w:rPr>
                <w:color w:val="000000"/>
                <w:spacing w:val="-20"/>
                <w:sz w:val="28"/>
                <w:szCs w:val="28"/>
              </w:rPr>
              <w:t>年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83AF41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14:paraId="2EBB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9F5C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color w:val="000000"/>
                <w:spacing w:val="-20"/>
                <w:sz w:val="28"/>
                <w:szCs w:val="28"/>
              </w:rPr>
              <w:t>年</w:t>
            </w:r>
          </w:p>
        </w:tc>
        <w:tc>
          <w:tcPr>
            <w:tcW w:w="6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6463F3">
            <w:pPr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 w14:paraId="6801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02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30A647">
            <w:pPr>
              <w:adjustRightInd w:val="0"/>
              <w:snapToGrid w:val="0"/>
              <w:spacing w:line="240" w:lineRule="atLeast"/>
              <w:ind w:left="96" w:leftChars="30" w:firstLine="560" w:firstLineChars="20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14:paraId="220F5FC9">
            <w:pPr>
              <w:adjustRightInd w:val="0"/>
              <w:snapToGrid w:val="0"/>
              <w:spacing w:line="240" w:lineRule="atLeast"/>
              <w:ind w:left="96" w:leftChars="30" w:firstLine="560" w:firstLineChars="2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近三年来企业无偷逃税行为。以上实缴税数据真实无误，同意向社会公示，接受监督。</w:t>
            </w:r>
          </w:p>
          <w:p w14:paraId="2E859B5D">
            <w:pPr>
              <w:adjustRightInd w:val="0"/>
              <w:snapToGrid w:val="0"/>
              <w:spacing w:line="240" w:lineRule="atLeast"/>
              <w:ind w:left="96" w:leftChars="30" w:firstLine="2520" w:firstLineChars="90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14:paraId="149C5A6A">
            <w:pPr>
              <w:adjustRightInd w:val="0"/>
              <w:snapToGrid w:val="0"/>
              <w:spacing w:line="240" w:lineRule="atLeast"/>
              <w:ind w:left="96" w:leftChars="30" w:firstLine="2520" w:firstLineChars="9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企业法人或主要负责人签字（盖章）：</w:t>
            </w:r>
          </w:p>
          <w:p w14:paraId="5389358A">
            <w:pPr>
              <w:adjustRightInd w:val="0"/>
              <w:snapToGrid w:val="0"/>
              <w:spacing w:line="240" w:lineRule="atLeast"/>
              <w:ind w:left="96" w:leftChars="30" w:firstLine="560" w:firstLineChars="2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</w:p>
          <w:p w14:paraId="6A9AF0CE">
            <w:pPr>
              <w:adjustRightInd w:val="0"/>
              <w:snapToGrid w:val="0"/>
              <w:spacing w:line="240" w:lineRule="atLeast"/>
              <w:ind w:left="96" w:leftChars="30" w:firstLine="560" w:firstLineChars="20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                                          年    月    日</w:t>
            </w:r>
          </w:p>
          <w:p w14:paraId="5D079D6A">
            <w:pPr>
              <w:adjustRightInd w:val="0"/>
              <w:snapToGrid w:val="0"/>
              <w:spacing w:line="240" w:lineRule="atLeast"/>
              <w:ind w:left="96" w:leftChars="30" w:firstLine="560" w:firstLineChars="20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14:paraId="3B5761E5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hint="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企业经办人：         </w:t>
            </w:r>
            <w:r>
              <w:rPr>
                <w:rFonts w:hint="eastAsia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联系电话：</w:t>
            </w:r>
          </w:p>
          <w:p w14:paraId="42A78D4C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hint="eastAsia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212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7FEDD7">
            <w:pPr>
              <w:adjustRightInd w:val="0"/>
              <w:snapToGrid w:val="0"/>
              <w:spacing w:line="24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0E7B0D">
            <w:pPr>
              <w:adjustRightInd w:val="0"/>
              <w:snapToGrid w:val="0"/>
              <w:spacing w:line="240" w:lineRule="atLeast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具备法人资格的分（子）公司、委托加工企业需单独证明材料。</w:t>
            </w:r>
          </w:p>
        </w:tc>
      </w:tr>
    </w:tbl>
    <w:p w14:paraId="22E966DB">
      <w:pPr>
        <w:spacing w:after="289" w:afterLines="50"/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 xml:space="preserve"> </w:t>
      </w:r>
    </w:p>
    <w:p w14:paraId="1C1EC671">
      <w:pPr>
        <w:spacing w:after="289" w:afterLines="50"/>
        <w:rPr>
          <w:rFonts w:hint="eastAsia" w:ascii="仿宋" w:hAnsi="仿宋" w:eastAsia="仿宋" w:cs="仿宋"/>
          <w:b w:val="0"/>
          <w:bCs/>
          <w:color w:val="000000"/>
          <w:spacing w:val="2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20"/>
          <w:sz w:val="32"/>
          <w:szCs w:val="32"/>
        </w:rPr>
        <w:t>附件4</w:t>
      </w:r>
    </w:p>
    <w:p w14:paraId="1A351A06">
      <w:pPr>
        <w:spacing w:after="289" w:afterLines="50"/>
        <w:ind w:firstLine="2810" w:firstLineChars="700"/>
        <w:rPr>
          <w:rFonts w:hint="eastAsia" w:ascii="方正小标宋简体" w:hAnsi="方正小标宋简体"/>
          <w:b/>
          <w:color w:val="000000"/>
          <w:spacing w:val="20"/>
          <w:sz w:val="36"/>
          <w:szCs w:val="36"/>
        </w:rPr>
      </w:pPr>
      <w:r>
        <w:rPr>
          <w:rFonts w:ascii="方正小标宋简体" w:hAnsi="方正小标宋简体"/>
          <w:b/>
          <w:color w:val="000000"/>
          <w:spacing w:val="20"/>
          <w:sz w:val="36"/>
          <w:szCs w:val="36"/>
        </w:rPr>
        <w:t>申报江西名牌出口证明</w:t>
      </w:r>
    </w:p>
    <w:tbl>
      <w:tblPr>
        <w:tblStyle w:val="3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530"/>
        <w:gridCol w:w="1605"/>
        <w:gridCol w:w="2213"/>
        <w:gridCol w:w="1912"/>
      </w:tblGrid>
      <w:tr w14:paraId="2445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45B1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出口企业名称</w:t>
            </w:r>
          </w:p>
        </w:tc>
        <w:tc>
          <w:tcPr>
            <w:tcW w:w="7260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C4B914">
            <w:pPr>
              <w:ind w:firstLine="3900" w:firstLineChars="13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（盖章）</w:t>
            </w:r>
          </w:p>
        </w:tc>
      </w:tr>
      <w:tr w14:paraId="42F1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E0D7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企业地址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7E4A12">
            <w:pPr>
              <w:rPr>
                <w:color w:val="000000"/>
                <w:sz w:val="30"/>
                <w:szCs w:val="30"/>
              </w:rPr>
            </w:pPr>
          </w:p>
        </w:tc>
      </w:tr>
      <w:tr w14:paraId="3E4E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D8B4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产品名称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179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ADF4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注册商标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1B8448">
            <w:pPr>
              <w:rPr>
                <w:color w:val="000000"/>
                <w:sz w:val="30"/>
                <w:szCs w:val="30"/>
              </w:rPr>
            </w:pPr>
          </w:p>
        </w:tc>
      </w:tr>
      <w:tr w14:paraId="4259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C986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指  标    </w:t>
            </w:r>
          </w:p>
          <w:p w14:paraId="72D0559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年  份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05E1">
            <w:pPr>
              <w:spacing w:line="400" w:lineRule="exact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企业出口量</w:t>
            </w:r>
          </w:p>
          <w:p w14:paraId="5608855B">
            <w:pPr>
              <w:spacing w:line="400" w:lineRule="exact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（单位：  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78EA">
            <w:pPr>
              <w:spacing w:line="400" w:lineRule="exact"/>
              <w:ind w:left="-106" w:leftChars="-33" w:right="-138" w:rightChars="-43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企业出口额</w:t>
            </w:r>
          </w:p>
          <w:p w14:paraId="453D8F96">
            <w:pPr>
              <w:spacing w:line="400" w:lineRule="exact"/>
              <w:ind w:left="-106" w:leftChars="-33" w:right="-138" w:rightChars="-43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（万美元）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21AE1">
            <w:pPr>
              <w:spacing w:line="400" w:lineRule="exact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申报</w:t>
            </w:r>
            <w:r>
              <w:rPr>
                <w:color w:val="000000"/>
                <w:spacing w:val="-28"/>
                <w:sz w:val="30"/>
                <w:szCs w:val="30"/>
              </w:rPr>
              <w:t>品牌</w:t>
            </w:r>
            <w:r>
              <w:rPr>
                <w:color w:val="000000"/>
                <w:spacing w:val="-20"/>
                <w:sz w:val="30"/>
                <w:szCs w:val="30"/>
              </w:rPr>
              <w:t>产品（服务项目）出口量</w:t>
            </w:r>
          </w:p>
          <w:p w14:paraId="52B2B7B5">
            <w:pPr>
              <w:spacing w:line="400" w:lineRule="exact"/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（单位：  ）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3FC4F0">
            <w:pPr>
              <w:spacing w:line="400" w:lineRule="exact"/>
              <w:jc w:val="left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申报</w:t>
            </w:r>
            <w:r>
              <w:rPr>
                <w:color w:val="000000"/>
                <w:spacing w:val="-28"/>
                <w:sz w:val="30"/>
                <w:szCs w:val="30"/>
              </w:rPr>
              <w:t>品牌</w:t>
            </w:r>
            <w:r>
              <w:rPr>
                <w:color w:val="000000"/>
                <w:spacing w:val="-20"/>
                <w:sz w:val="30"/>
                <w:szCs w:val="30"/>
              </w:rPr>
              <w:t>产品（服务项目）出口额（万美元）</w:t>
            </w:r>
          </w:p>
        </w:tc>
      </w:tr>
      <w:tr w14:paraId="4F15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1E9F">
            <w:pPr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20</w:t>
            </w:r>
            <w:r>
              <w:rPr>
                <w:rFonts w:hint="eastAsia"/>
                <w:color w:val="000000"/>
                <w:spacing w:val="-20"/>
                <w:sz w:val="30"/>
                <w:szCs w:val="30"/>
                <w:lang w:val="en-US" w:eastAsia="zh-CN"/>
              </w:rPr>
              <w:t>22</w:t>
            </w:r>
            <w:r>
              <w:rPr>
                <w:color w:val="000000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E1E8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5AC9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7928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55B9D0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</w:tr>
      <w:tr w14:paraId="2B68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8B76">
            <w:pPr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20</w:t>
            </w:r>
            <w:r>
              <w:rPr>
                <w:rFonts w:hint="eastAsia"/>
                <w:color w:val="000000"/>
                <w:spacing w:val="-20"/>
                <w:sz w:val="30"/>
                <w:szCs w:val="30"/>
                <w:lang w:val="en-US" w:eastAsia="zh-CN"/>
              </w:rPr>
              <w:t>23</w:t>
            </w:r>
            <w:r>
              <w:rPr>
                <w:color w:val="000000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C81E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D0D0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7655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82EDF1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</w:tr>
      <w:tr w14:paraId="0E3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8BCE">
            <w:pPr>
              <w:jc w:val="center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202</w:t>
            </w:r>
            <w:r>
              <w:rPr>
                <w:rFonts w:hint="eastAsia"/>
                <w:color w:val="000000"/>
                <w:spacing w:val="-20"/>
                <w:sz w:val="30"/>
                <w:szCs w:val="30"/>
                <w:lang w:val="en-US" w:eastAsia="zh-CN"/>
              </w:rPr>
              <w:t>4</w:t>
            </w:r>
            <w:r>
              <w:rPr>
                <w:color w:val="000000"/>
                <w:spacing w:val="-20"/>
                <w:sz w:val="30"/>
                <w:szCs w:val="30"/>
              </w:rPr>
              <w:t>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CFA9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06D8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9DA0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EF3E95">
            <w:pPr>
              <w:rPr>
                <w:color w:val="000000"/>
                <w:spacing w:val="-20"/>
                <w:sz w:val="30"/>
                <w:szCs w:val="30"/>
              </w:rPr>
            </w:pPr>
          </w:p>
        </w:tc>
      </w:tr>
      <w:tr w14:paraId="4A75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934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BD75AB">
            <w:pPr>
              <w:adjustRightInd w:val="0"/>
              <w:snapToGrid w:val="0"/>
              <w:spacing w:line="240" w:lineRule="atLeast"/>
              <w:ind w:left="96" w:leftChars="30" w:firstLine="520" w:firstLineChars="200"/>
              <w:rPr>
                <w:color w:val="000000"/>
                <w:spacing w:val="-20"/>
                <w:sz w:val="30"/>
                <w:szCs w:val="30"/>
              </w:rPr>
            </w:pPr>
          </w:p>
          <w:p w14:paraId="2F4E0BC2">
            <w:pPr>
              <w:adjustRightInd w:val="0"/>
              <w:snapToGrid w:val="0"/>
              <w:spacing w:line="240" w:lineRule="atLeast"/>
              <w:ind w:left="96" w:leftChars="30" w:firstLine="520" w:firstLineChars="200"/>
              <w:rPr>
                <w:color w:val="000000"/>
                <w:spacing w:val="-20"/>
                <w:sz w:val="30"/>
                <w:szCs w:val="30"/>
              </w:rPr>
            </w:pPr>
            <w:r>
              <w:rPr>
                <w:color w:val="000000"/>
                <w:spacing w:val="-20"/>
                <w:sz w:val="30"/>
                <w:szCs w:val="30"/>
              </w:rPr>
              <w:t>近三年来企业未因违反出口相关法规受到处罚。以上出口数据真实无误，同意向社会公示，接受监督。</w:t>
            </w:r>
          </w:p>
          <w:p w14:paraId="659DDCD0">
            <w:pPr>
              <w:adjustRightInd w:val="0"/>
              <w:snapToGrid w:val="0"/>
              <w:spacing w:line="240" w:lineRule="atLeast"/>
              <w:ind w:left="96" w:leftChars="30" w:firstLine="600" w:firstLineChars="200"/>
              <w:rPr>
                <w:color w:val="000000"/>
                <w:sz w:val="30"/>
                <w:szCs w:val="30"/>
              </w:rPr>
            </w:pPr>
          </w:p>
          <w:p w14:paraId="1E7889BC">
            <w:pPr>
              <w:adjustRightInd w:val="0"/>
              <w:snapToGrid w:val="0"/>
              <w:spacing w:line="240" w:lineRule="atLeast"/>
              <w:ind w:left="96" w:leftChars="30" w:firstLine="600" w:firstLineChars="200"/>
              <w:rPr>
                <w:color w:val="000000"/>
                <w:sz w:val="30"/>
                <w:szCs w:val="30"/>
              </w:rPr>
            </w:pPr>
          </w:p>
          <w:p w14:paraId="4724D055">
            <w:pPr>
              <w:adjustRightInd w:val="0"/>
              <w:snapToGrid w:val="0"/>
              <w:spacing w:before="289" w:beforeLines="50" w:line="240" w:lineRule="atLeast"/>
              <w:ind w:firstLine="3600" w:firstLineChars="1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企业</w:t>
            </w:r>
            <w:r>
              <w:rPr>
                <w:rFonts w:hAnsi="Times New Roman" w:cs="Times New Roman"/>
                <w:color w:val="000000"/>
                <w:sz w:val="30"/>
                <w:szCs w:val="30"/>
              </w:rPr>
              <w:t>法人或主要</w:t>
            </w:r>
            <w:r>
              <w:rPr>
                <w:color w:val="000000"/>
                <w:sz w:val="30"/>
                <w:szCs w:val="30"/>
              </w:rPr>
              <w:t>负责人签字：</w:t>
            </w:r>
          </w:p>
          <w:p w14:paraId="2187B507">
            <w:pPr>
              <w:adjustRightInd w:val="0"/>
              <w:snapToGrid w:val="0"/>
              <w:spacing w:line="240" w:lineRule="atLeast"/>
              <w:ind w:left="175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     </w:t>
            </w:r>
          </w:p>
          <w:p w14:paraId="05E1F245">
            <w:pPr>
              <w:adjustRightInd w:val="0"/>
              <w:snapToGrid w:val="0"/>
              <w:spacing w:line="240" w:lineRule="atLeast"/>
              <w:ind w:firstLine="6900" w:firstLineChars="23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年    月    日</w:t>
            </w:r>
          </w:p>
          <w:p w14:paraId="419D507C">
            <w:pPr>
              <w:adjustRightInd w:val="0"/>
              <w:snapToGrid w:val="0"/>
              <w:spacing w:line="240" w:lineRule="atLeast"/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企业经办人：        联系电话：</w:t>
            </w:r>
          </w:p>
          <w:p w14:paraId="5B82ADBA">
            <w:pPr>
              <w:adjustRightInd w:val="0"/>
              <w:snapToGrid w:val="0"/>
              <w:spacing w:line="240" w:lineRule="atLeast"/>
              <w:ind w:left="480" w:leftChars="150" w:firstLine="1200" w:firstLineChars="400"/>
              <w:rPr>
                <w:color w:val="000000"/>
                <w:sz w:val="30"/>
                <w:szCs w:val="30"/>
              </w:rPr>
            </w:pPr>
          </w:p>
        </w:tc>
      </w:tr>
      <w:tr w14:paraId="6912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B4E9DC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26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981F79">
            <w:pPr>
              <w:spacing w:line="50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具备法人资格的分（子）公司、 委托加工企业需单独证明材料。</w:t>
            </w:r>
          </w:p>
        </w:tc>
      </w:tr>
    </w:tbl>
    <w:p w14:paraId="04327FE9">
      <w:pPr>
        <w:widowControl/>
        <w:jc w:val="left"/>
        <w:rPr>
          <w:rFonts w:ascii="仿宋" w:hAnsi="仿宋" w:eastAsia="仿宋"/>
          <w:b/>
          <w:color w:val="000000"/>
        </w:rPr>
        <w:sectPr>
          <w:footerReference r:id="rId3" w:type="default"/>
          <w:pgSz w:w="11906" w:h="16838"/>
          <w:pgMar w:top="1871" w:right="1531" w:bottom="1871" w:left="1644" w:header="851" w:footer="1701" w:gutter="0"/>
          <w:pgNumType w:fmt="decimal"/>
          <w:cols w:space="720" w:num="1"/>
          <w:docGrid w:type="lines" w:linePitch="579" w:charSpace="0"/>
        </w:sectPr>
      </w:pPr>
    </w:p>
    <w:p w14:paraId="30B07CCC">
      <w:pPr>
        <w:spacing w:line="240" w:lineRule="exact"/>
        <w:rPr>
          <w:rFonts w:ascii="仿宋" w:hAnsi="仿宋" w:eastAsia="仿宋"/>
          <w:b/>
          <w:color w:val="000000"/>
        </w:rPr>
      </w:pPr>
      <w:r>
        <w:rPr>
          <w:rFonts w:hint="eastAsia" w:ascii="仿宋" w:hAnsi="仿宋" w:eastAsia="仿宋"/>
          <w:b/>
          <w:color w:val="000000"/>
        </w:rPr>
        <w:t xml:space="preserve"> </w:t>
      </w:r>
    </w:p>
    <w:p w14:paraId="6AF60439">
      <w:pPr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附件5</w:t>
      </w:r>
    </w:p>
    <w:p w14:paraId="1943C96A">
      <w:pPr>
        <w:adjustRightInd w:val="0"/>
        <w:snapToGrid w:val="0"/>
        <w:spacing w:line="360" w:lineRule="exact"/>
        <w:jc w:val="center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202</w:t>
      </w:r>
      <w:r>
        <w:rPr>
          <w:rFonts w:hint="eastAsia" w:ascii="黑体" w:hAnsi="黑体" w:eastAsia="黑体"/>
          <w:color w:val="000000"/>
          <w:lang w:val="en-US" w:eastAsia="zh-CN"/>
        </w:rPr>
        <w:t>5</w:t>
      </w:r>
      <w:r>
        <w:rPr>
          <w:rFonts w:hint="eastAsia" w:ascii="黑体" w:hAnsi="黑体" w:eastAsia="黑体"/>
          <w:color w:val="000000"/>
        </w:rPr>
        <w:t>年江西名牌产品申报企业基本情况公示表</w:t>
      </w:r>
    </w:p>
    <w:p w14:paraId="1AA7C5F0">
      <w:pPr>
        <w:adjustRightInd w:val="0"/>
        <w:snapToGrid w:val="0"/>
        <w:rPr>
          <w:rFonts w:hint="eastAsia" w:ascii="仿宋" w:hAnsi="仿宋" w:eastAsia="仿宋"/>
          <w:color w:val="000000"/>
          <w:u w:val="single"/>
        </w:rPr>
      </w:pPr>
      <w:bookmarkStart w:id="1" w:name="_GoBack"/>
      <w:bookmarkEnd w:id="1"/>
    </w:p>
    <w:p w14:paraId="4BC86636">
      <w:pPr>
        <w:adjustRightInd w:val="0"/>
        <w:snapToGrid w:val="0"/>
        <w:rPr>
          <w:rFonts w:hint="eastAsia" w:ascii="仿宋" w:hAnsi="仿宋" w:eastAsia="仿宋"/>
          <w:b/>
          <w:color w:val="000000"/>
        </w:rPr>
      </w:pPr>
      <w:r>
        <w:rPr>
          <w:rFonts w:hint="eastAsia" w:ascii="仿宋" w:hAnsi="仿宋" w:eastAsia="仿宋"/>
          <w:color w:val="000000"/>
          <w:u w:val="single"/>
        </w:rPr>
        <w:t xml:space="preserve">                     </w:t>
      </w:r>
      <w:r>
        <w:rPr>
          <w:rFonts w:hint="eastAsia" w:ascii="仿宋" w:hAnsi="仿宋" w:eastAsia="仿宋"/>
          <w:color w:val="000000"/>
        </w:rPr>
        <w:t>（填报单位盖章）</w:t>
      </w:r>
    </w:p>
    <w:tbl>
      <w:tblPr>
        <w:tblStyle w:val="3"/>
        <w:tblW w:w="14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1"/>
        <w:gridCol w:w="681"/>
        <w:gridCol w:w="451"/>
        <w:gridCol w:w="451"/>
        <w:gridCol w:w="561"/>
        <w:gridCol w:w="556"/>
        <w:gridCol w:w="780"/>
        <w:gridCol w:w="780"/>
        <w:gridCol w:w="695"/>
        <w:gridCol w:w="788"/>
        <w:gridCol w:w="1631"/>
        <w:gridCol w:w="669"/>
        <w:gridCol w:w="773"/>
        <w:gridCol w:w="756"/>
        <w:gridCol w:w="947"/>
        <w:gridCol w:w="816"/>
        <w:gridCol w:w="685"/>
        <w:gridCol w:w="684"/>
        <w:gridCol w:w="640"/>
      </w:tblGrid>
      <w:tr w14:paraId="68B3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54484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A87DC0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企业</w:t>
            </w:r>
          </w:p>
          <w:p w14:paraId="14E4270C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AE16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申报</w:t>
            </w:r>
          </w:p>
          <w:p w14:paraId="100EA584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产品</w:t>
            </w:r>
          </w:p>
          <w:p w14:paraId="7CF96CEC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565AB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AAA4F">
            <w:pPr>
              <w:spacing w:line="240" w:lineRule="exact"/>
              <w:ind w:left="-163" w:leftChars="-51" w:right="-163" w:rightChars="-51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注</w:t>
            </w:r>
          </w:p>
          <w:p w14:paraId="5B4F60CE">
            <w:pPr>
              <w:spacing w:line="240" w:lineRule="exact"/>
              <w:ind w:left="-163" w:leftChars="-51" w:right="-163" w:rightChars="-51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册</w:t>
            </w:r>
          </w:p>
          <w:p w14:paraId="57F3807B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5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32888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年份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34A72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企业主营业务收入</w:t>
            </w:r>
          </w:p>
          <w:p w14:paraId="683AB465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F5FA6">
            <w:pPr>
              <w:adjustRightInd w:val="0"/>
              <w:spacing w:line="240" w:lineRule="exac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品牌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产品销售额（万元）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 w14:paraId="4E0D3E4F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企业纳税总额</w:t>
            </w:r>
          </w:p>
          <w:p w14:paraId="1195C354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B72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品牌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产品出口额（万美元）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7526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B84874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企业资产总计</w:t>
            </w:r>
          </w:p>
          <w:p w14:paraId="16250E94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（亿元）</w:t>
            </w:r>
          </w:p>
        </w:tc>
        <w:tc>
          <w:tcPr>
            <w:tcW w:w="7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3AA8D3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bookmarkStart w:id="0" w:name="OLE_LINK4"/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企业自主创新能力</w:t>
            </w:r>
            <w:bookmarkEnd w:id="0"/>
          </w:p>
        </w:tc>
        <w:tc>
          <w:tcPr>
            <w:tcW w:w="7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46C0A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质量管理体系认证情况</w:t>
            </w:r>
          </w:p>
        </w:tc>
        <w:tc>
          <w:tcPr>
            <w:tcW w:w="9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414F8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年以来企业慈善公益捐款总额</w:t>
            </w:r>
          </w:p>
          <w:p w14:paraId="73E11F5B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7F2F7A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企业</w:t>
            </w:r>
          </w:p>
          <w:p w14:paraId="36A00CEC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所在</w:t>
            </w:r>
          </w:p>
          <w:p w14:paraId="27F64705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（区）</w:t>
            </w:r>
          </w:p>
          <w:p w14:paraId="7322A42C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务必填详细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3D8EB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出具证明单位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FCC62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曾获</w:t>
            </w:r>
          </w:p>
          <w:p w14:paraId="4C5B11B9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奖励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F24A4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89E7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97274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AAFE2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3AE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05272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7A4C5"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行业代码</w:t>
            </w: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90E9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E242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DFCDB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D6C03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A040B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5C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694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A2592">
            <w:pPr>
              <w:widowControl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0A91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8131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094C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7B10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70E3E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DC132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3C113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</w:tr>
      <w:tr w14:paraId="4205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48C2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ABBF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2C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B3E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75B5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22D3D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CFC610"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7F6A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E74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FDDE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5C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2EC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0477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0076C"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2D0D7"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56BBB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9A9F56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AE7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C5514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5DEF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 w14:paraId="45E2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C7F5A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CD680C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367F"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52164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D22321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EAEA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724CD"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0C7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B521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603E2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7D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FCF1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00A9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0EDA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805BF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DD297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4B90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EF6BF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BC4E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EC09E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 w14:paraId="7993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BA626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29EAA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C36C"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0166D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2BBD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76A0C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E26141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6CD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5FD2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0F86E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93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8DB3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B197C1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2B5CE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21E6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10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A56FC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A54B9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7A151B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F9D17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CFCF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 w14:paraId="6E8D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B8ED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584ED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7D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EB39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623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725E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54034"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929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D067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893F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B5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87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C1F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9123E"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6817E">
            <w:pPr>
              <w:adjustRightInd w:val="0"/>
              <w:snapToGrid w:val="0"/>
              <w:spacing w:line="240" w:lineRule="exact"/>
              <w:ind w:left="-160" w:leftChars="-50" w:right="-160" w:rightChars="-5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6CB63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4268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3AC2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6ED60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5491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 w14:paraId="58DA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BB9EE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3BD5ED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A7C2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3925E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F73D84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75ADC8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F946F">
            <w:pPr>
              <w:widowControl/>
              <w:adjustRightInd w:val="0"/>
              <w:snapToGrid w:val="0"/>
              <w:spacing w:line="240" w:lineRule="exact"/>
              <w:rPr>
                <w:rFonts w:hint="default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25F75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019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B918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EE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ECDC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39287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825D87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00814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846F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04C5E7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CF704F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2DBED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453A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  <w:tr w14:paraId="0C88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3B431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F7CE2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BC1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C2E06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0D1C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2D7B7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0A9D3">
            <w:pPr>
              <w:widowControl/>
              <w:adjustRightInd w:val="0"/>
              <w:snapToGrid w:val="0"/>
              <w:spacing w:line="240" w:lineRule="exact"/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5C4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FE46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C141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69A1"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05B5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ECD2EA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0001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75770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81AF3C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C9922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1CC7F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EBCE9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1523F6">
            <w:pPr>
              <w:widowControl/>
              <w:jc w:val="left"/>
              <w:rPr>
                <w:rFonts w:ascii="仿宋" w:hAnsi="仿宋" w:eastAsia="仿宋"/>
                <w:color w:val="000000"/>
                <w:spacing w:val="-20"/>
                <w:kern w:val="0"/>
                <w:sz w:val="21"/>
                <w:szCs w:val="21"/>
              </w:rPr>
            </w:pPr>
          </w:p>
        </w:tc>
      </w:tr>
    </w:tbl>
    <w:p w14:paraId="416C958C">
      <w:pPr>
        <w:spacing w:line="240" w:lineRule="exact"/>
        <w:ind w:left="1265" w:hanging="1265" w:hangingChars="6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填表说明：1.所属行业名称栏填写202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年江西名牌产品申报目录中的行业类别；所属行业代码栏填写《国民经济行业分类》（GB/T 4754—2017）相应中类代码（三位数）。</w:t>
      </w:r>
    </w:p>
    <w:p w14:paraId="181B629B">
      <w:pPr>
        <w:spacing w:line="240" w:lineRule="exact"/>
        <w:ind w:firstLine="1054" w:firstLineChars="5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2.注册商标须与注册商标证书上核准使用的商标一致；以万元为单位的数据不保留小数点，以亿元为单位的保留一位小数点。</w:t>
      </w:r>
    </w:p>
    <w:p w14:paraId="0264A39B">
      <w:pPr>
        <w:spacing w:line="240" w:lineRule="exact"/>
        <w:ind w:left="1251" w:leftChars="325" w:hanging="211" w:hangingChars="1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3.企业自主创新能力栏依次填写：国家或省高新技术企业；国家或省（部）科技进步Ⅹ等奖；国家或省级、市级企业技术中心；国家或省级重点新产品、优秀新产品、自主创新产品；出口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免检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产品；专利ⅩⅩ件。同类奖项仅需填写所获最高奖项。</w:t>
      </w:r>
    </w:p>
    <w:p w14:paraId="1910281D">
      <w:pPr>
        <w:spacing w:line="240" w:lineRule="exact"/>
        <w:ind w:firstLine="1054" w:firstLineChars="5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4.质量管理体系认证情况填写ISO9000、ISO14000、ISO22000、HACCP、GMP等。</w:t>
      </w:r>
    </w:p>
    <w:p w14:paraId="420DAEF7">
      <w:pPr>
        <w:spacing w:line="240" w:lineRule="exact"/>
        <w:ind w:left="1251" w:leftChars="325" w:hanging="211" w:hangingChars="1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5.若有出具证明或文件单位栏依次填写ⅩⅩ市（县）XX局、XX厅、ⅩⅩ海关等；曾获奖励栏依次填写：ⅩⅩ年江西名牌产品（农产品）；奖励栏目不写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驰名商标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或著名商标；属复评的20</w:t>
      </w:r>
      <w:r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年江西名牌产品在备注栏务必填写“复评”；备注栏同时写明企业性质，如私企或国企等。</w:t>
      </w:r>
    </w:p>
    <w:p w14:paraId="610969F9">
      <w:pPr>
        <w:spacing w:line="240" w:lineRule="exact"/>
        <w:ind w:firstLine="1054" w:firstLineChars="500"/>
        <w:rPr>
          <w:rFonts w:hint="eastAsia" w:ascii="仿宋" w:hAnsi="仿宋" w:eastAsia="仿宋"/>
          <w:b/>
          <w:color w:val="000000"/>
          <w:sz w:val="21"/>
          <w:szCs w:val="21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6.企业所在市、县（区）务必填写详细（注明属经济技术开发区、高新技术开发区还是工业园区）。</w:t>
      </w:r>
    </w:p>
    <w:p w14:paraId="36C47355">
      <w:pPr>
        <w:spacing w:line="240" w:lineRule="exact"/>
        <w:ind w:firstLine="1054" w:firstLineChars="500"/>
        <w:rPr>
          <w:rFonts w:hint="eastAsia"/>
        </w:rPr>
      </w:pPr>
      <w:r>
        <w:rPr>
          <w:rFonts w:hint="eastAsia" w:ascii="仿宋" w:hAnsi="仿宋" w:eastAsia="仿宋"/>
          <w:b/>
          <w:color w:val="000000"/>
          <w:sz w:val="21"/>
          <w:szCs w:val="21"/>
        </w:rPr>
        <w:t>7.本表由企业填报，设区市、各行业协会（商会）或省有关部门按同类产品归类且连续排序汇总上报，省促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进</w:t>
      </w:r>
      <w:r>
        <w:rPr>
          <w:rFonts w:hint="eastAsia" w:ascii="仿宋" w:hAnsi="仿宋" w:eastAsia="仿宋"/>
          <w:b/>
          <w:color w:val="000000"/>
          <w:sz w:val="21"/>
          <w:szCs w:val="21"/>
        </w:rPr>
        <w:t>会秘书处向社会公示。</w:t>
      </w:r>
    </w:p>
    <w:p w14:paraId="370A5FD4">
      <w:pPr>
        <w:widowControl/>
        <w:jc w:val="left"/>
        <w:rPr>
          <w:rFonts w:ascii="仿宋" w:hAnsi="仿宋" w:eastAsia="仿宋"/>
          <w:color w:val="000000"/>
          <w:spacing w:val="20"/>
        </w:rPr>
        <w:sectPr>
          <w:pgSz w:w="16838" w:h="11906" w:orient="landscape"/>
          <w:pgMar w:top="1474" w:right="1531" w:bottom="1474" w:left="1758" w:header="851" w:footer="992" w:gutter="0"/>
          <w:pgNumType w:fmt="decimal"/>
          <w:cols w:space="720" w:num="1"/>
          <w:docGrid w:type="lines" w:linePitch="312" w:charSpace="0"/>
        </w:sectPr>
      </w:pPr>
    </w:p>
    <w:p w14:paraId="27847246">
      <w:pPr>
        <w:adjustRightInd w:val="0"/>
        <w:snapToGrid w:val="0"/>
        <w:spacing w:after="312" w:afterLines="100" w:line="480" w:lineRule="exact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>附件6</w:t>
      </w:r>
    </w:p>
    <w:p w14:paraId="29933FA6">
      <w:pPr>
        <w:adjustRightInd w:val="0"/>
        <w:snapToGrid w:val="0"/>
        <w:spacing w:after="312" w:afterLines="100" w:line="400" w:lineRule="exact"/>
        <w:jc w:val="center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申报江西名牌产品告知书</w:t>
      </w:r>
    </w:p>
    <w:p w14:paraId="71C32FA9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实施品牌战略是省委、省政府促进江西经济社会发展的战略选择，名牌认定工作是推进品牌建设的重要内容。为维护江西名牌认定工作的正常秩序，特向申报江西名牌产品的企业告知如下事项：</w:t>
      </w:r>
    </w:p>
    <w:p w14:paraId="76E9CFFD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江西</w:t>
      </w:r>
      <w:r>
        <w:rPr>
          <w:rFonts w:hint="eastAsia" w:ascii="仿宋" w:hAnsi="仿宋" w:eastAsia="仿宋"/>
          <w:color w:val="000000"/>
          <w:sz w:val="28"/>
          <w:szCs w:val="28"/>
        </w:rPr>
        <w:t>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品牌建设</w:t>
      </w:r>
      <w:r>
        <w:rPr>
          <w:rFonts w:hint="eastAsia" w:ascii="仿宋" w:hAnsi="仿宋" w:eastAsia="仿宋"/>
          <w:color w:val="000000"/>
          <w:sz w:val="28"/>
          <w:szCs w:val="28"/>
        </w:rPr>
        <w:t>促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进</w:t>
      </w:r>
      <w:r>
        <w:rPr>
          <w:rFonts w:hint="eastAsia" w:ascii="仿宋" w:hAnsi="仿宋" w:eastAsia="仿宋"/>
          <w:color w:val="000000"/>
          <w:sz w:val="28"/>
          <w:szCs w:val="28"/>
        </w:rPr>
        <w:t>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（以下简称省促进会）</w:t>
      </w:r>
      <w:r>
        <w:rPr>
          <w:rFonts w:hint="eastAsia" w:ascii="仿宋" w:hAnsi="仿宋" w:eastAsia="仿宋"/>
          <w:color w:val="000000"/>
          <w:sz w:val="28"/>
          <w:szCs w:val="28"/>
        </w:rPr>
        <w:t>负责江西名牌产品认定工作。未经许可或委托，任何单位或个人，假借江西名牌产品认定名义开展任何形式的商业、盈利性活动均与本认定工作无关。</w:t>
      </w:r>
    </w:p>
    <w:p w14:paraId="37A2100B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二、江西名牌产品认定工作坚持“企业自愿申请，科学公正、公开公平，不搞终身制”的原则。</w:t>
      </w:r>
    </w:p>
    <w:p w14:paraId="7BE678F7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三、江西名牌产品认定过程包括组织申报、资料审查、行业评审、现场评审、各行业协会（商会）评审、社会评议、会议审定、公告表彰等程序。凡不属于《江西名牌产品认定管理办法》所规定的认定程序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与</w:t>
      </w:r>
      <w:r>
        <w:rPr>
          <w:rFonts w:hint="eastAsia" w:ascii="仿宋" w:hAnsi="仿宋" w:eastAsia="仿宋"/>
          <w:color w:val="000000"/>
          <w:sz w:val="28"/>
          <w:szCs w:val="28"/>
        </w:rPr>
        <w:t>活动，均与本认定工作无关，对本认定结果也不产生任何影响。</w:t>
      </w:r>
    </w:p>
    <w:p w14:paraId="5AE5DD8A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四、江西名牌产品认定工作接受社会监督，认定过程可查询江西品牌网（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"http://www.jxppzl.com/"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仿宋" w:hAnsi="仿宋" w:eastAsia="仿宋"/>
          <w:color w:val="000000"/>
          <w:sz w:val="28"/>
          <w:szCs w:val="28"/>
        </w:rPr>
        <w:t>http://www.jxppzl.com/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</w:rPr>
        <w:t>）“通知公告”或“品牌战略”栏目的相关信息。省促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进</w:t>
      </w:r>
      <w:r>
        <w:rPr>
          <w:rFonts w:hint="eastAsia" w:ascii="仿宋" w:hAnsi="仿宋" w:eastAsia="仿宋"/>
          <w:color w:val="000000"/>
          <w:sz w:val="28"/>
          <w:szCs w:val="28"/>
        </w:rPr>
        <w:t>会设立专门的监督电话（0791-88110376），受理社会各方面的意见和投诉。</w:t>
      </w:r>
    </w:p>
    <w:p w14:paraId="24C43D7E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本企业确认已经理解上述条款，在申报江西名牌产品过程中严格遵守，并做出以下承诺：</w:t>
      </w:r>
    </w:p>
    <w:p w14:paraId="1D2DB700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1．本企业自愿申报江西名牌产品。</w:t>
      </w:r>
    </w:p>
    <w:p w14:paraId="0588E5A9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2．诚信申报，保证填写的申报数据、申请材料真实。申请材料严格按规定的格式编制。</w:t>
      </w:r>
    </w:p>
    <w:p w14:paraId="00FE7186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3．接受省促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进</w:t>
      </w:r>
      <w:r>
        <w:rPr>
          <w:rFonts w:hint="eastAsia" w:ascii="仿宋" w:hAnsi="仿宋" w:eastAsia="仿宋"/>
          <w:color w:val="000000"/>
          <w:sz w:val="28"/>
          <w:szCs w:val="28"/>
        </w:rPr>
        <w:t>会秘书处对企业的基本情况（包括申报产品的销售额、出口额、纳税额等）进行公示。</w:t>
      </w:r>
    </w:p>
    <w:p w14:paraId="3F5B7183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 接受省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促进</w:t>
      </w:r>
      <w:r>
        <w:rPr>
          <w:rFonts w:hint="eastAsia" w:ascii="仿宋" w:hAnsi="仿宋" w:eastAsia="仿宋"/>
          <w:color w:val="000000"/>
          <w:sz w:val="28"/>
          <w:szCs w:val="28"/>
        </w:rPr>
        <w:t>会组织的申报企业和企业申报产品的顾客满意度调查等咨询服务。</w:t>
      </w:r>
    </w:p>
    <w:p w14:paraId="70205FDB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5．不采取不正当手段，干扰江西名牌产品认定工作。</w:t>
      </w:r>
    </w:p>
    <w:p w14:paraId="4B47815A">
      <w:pPr>
        <w:widowControl/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6．积极参加、认真配合江西名牌产品认定过程中的同行业评价、社会评议以及现场评审等工作。</w:t>
      </w:r>
    </w:p>
    <w:p w14:paraId="491D9819">
      <w:pPr>
        <w:widowControl/>
        <w:adjustRightInd w:val="0"/>
        <w:snapToGrid w:val="0"/>
        <w:spacing w:line="38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1510244B">
      <w:pPr>
        <w:widowControl/>
        <w:adjustRightInd w:val="0"/>
        <w:snapToGrid w:val="0"/>
        <w:spacing w:line="42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企业名称（公章）：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      </w:t>
      </w:r>
    </w:p>
    <w:p w14:paraId="4FEF3462">
      <w:pPr>
        <w:spacing w:line="420" w:lineRule="exact"/>
        <w:ind w:right="-99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12ECB47C">
      <w:pPr>
        <w:spacing w:line="420" w:lineRule="exact"/>
        <w:ind w:right="-99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企业主要负责人签字：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日期：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</w:t>
      </w:r>
    </w:p>
    <w:p w14:paraId="753360D7"/>
    <w:sectPr>
      <w:footerReference r:id="rId4" w:type="default"/>
      <w:pgSz w:w="11906" w:h="16838"/>
      <w:pgMar w:top="1531" w:right="1474" w:bottom="1758" w:left="1474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4F0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CDD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8CDD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C502D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513CE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2513CE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mYyNzBjNDI3Y2JiMjM1OTNkMjhmMzZjZmUyY2QifQ=="/>
  </w:docVars>
  <w:rsids>
    <w:rsidRoot w:val="00000000"/>
    <w:rsid w:val="07A97FCA"/>
    <w:rsid w:val="4A072AA5"/>
    <w:rsid w:val="6D6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</Words>
  <Characters>226</Characters>
  <Lines>0</Lines>
  <Paragraphs>0</Paragraphs>
  <TotalTime>0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2024-03-28T02:03:00Z</dcterms:created>
  <dc:creator>PA</dc:creator>
  <cp:lastModifiedBy>DB</cp:lastModifiedBy>
  <dcterms:modified xsi:type="dcterms:W3CDTF">2025-04-01T01:27:36Z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0237831177E346089092B4A5ECAD65E9_12</vt:lpwstr>
  </property>
  <property fmtid="{D5CDD505-2E9C-101B-9397-08002B2CF9AE}" pid="4" name="KSOTemplateDocerSaveRecord">
    <vt:lpwstr>eyJoZGlkIjoiMTlkZmYyNzBjNDI3Y2JiMjM1OTNkMjhmMzZjZmUyY2QiLCJ1c2VySWQiOiI2MjA0NTc1ODIifQ==</vt:lpwstr>
  </property>
</Properties>
</file>